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DF" w:rsidRDefault="005618DF" w:rsidP="005618DF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785.25pt">
            <v:imagedata r:id="rId6" o:title="Сканировать3"/>
          </v:shape>
        </w:pict>
      </w:r>
      <w:r w:rsidR="00F0694F" w:rsidRPr="00F73BB2">
        <w:rPr>
          <w:rFonts w:ascii="Times New Roman" w:hAnsi="Times New Roman" w:cs="Times New Roman"/>
          <w:b/>
          <w:sz w:val="28"/>
          <w:szCs w:val="28"/>
        </w:rPr>
        <w:t xml:space="preserve">1. </w:t>
      </w:r>
    </w:p>
    <w:p w:rsidR="005618DF" w:rsidRDefault="005618DF" w:rsidP="005618DF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8DF" w:rsidRDefault="005618DF" w:rsidP="005618DF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8DF" w:rsidRDefault="005618DF" w:rsidP="005618DF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BB2" w:rsidRPr="00F73BB2" w:rsidRDefault="00F0694F" w:rsidP="005618DF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B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1.1. Данное Положение разработано на основе части 6 статьи 26, частей 3, 4 статьи 30, части 7 статьи 43, статьи 44 Федерального закона № 273-ФЗ «Об образовании в Российской Федерации». Настоящее Положение регламентирует деятельность Совета родителей, являющегося органом самоуправления образовательной организации.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1.2. Настоящее Положение утверждено с учетом мнения Совета родителей (законных представителей) несовершеннолетних обучающихся.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1.3. Совет родителей создается по инициативе родителей (законных представителей) несовершеннолетних обучающихся в образовательной организации в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1.4. Совет родителей является представительным органом обучающихся и может представлять интересы обучающихся в других органах самоуправления.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1.5. Совет родителей избирается на Общем собрании родителей.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1.6. Положение о Совете родителей принимается на Общем собрании родителей, утверждается и вводится в действие приказом руководителя образовательной организации. Изменения и дополнения в Положение вносятся в таком же порядке.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1.7. Состав Совета родителей — не менее 7 человек: не менее 6 человек от структурных подразделений (отделов, отделений и других), 1 заместитель руководителя по учебной работе, который вводится в состав Совета родителей для координации его работы.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1.8. Совет родителей возглавляет председатель. Совет родителей подчиняется и подотчетен Общему родительскому собранию. Срок полномочий Совета родителей - один год.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1.9. Деятельность Совета родителей осуществляется в соответствии с Конвенцией ООН о правах ребенка, действующим законодательством Российской Федерации в области образования, уставом образовательной организации и настоящим Положением.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1.10. Решения Совета родителей являются рекомендательными. </w:t>
      </w:r>
    </w:p>
    <w:p w:rsidR="00F0694F" w:rsidRPr="00F0694F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1.11. Обязательными для исполнения являются только те решения Совета родителей, в целях, реализации которых издается приказ по образовательной организации. </w:t>
      </w:r>
    </w:p>
    <w:p w:rsidR="00F0694F" w:rsidRPr="00F73BB2" w:rsidRDefault="00F0694F" w:rsidP="00F0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B2">
        <w:rPr>
          <w:rFonts w:ascii="Times New Roman" w:hAnsi="Times New Roman" w:cs="Times New Roman"/>
          <w:b/>
          <w:sz w:val="28"/>
          <w:szCs w:val="28"/>
        </w:rPr>
        <w:t xml:space="preserve">2. Основные задачи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Основными задачами Совета родителей являются: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2.1. Содействие администрации образовательной организации: 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- в совершенствовании условий для осуществления образовательного процесса, охраны жизни и здоровья обучающихся, свободного развития личности; 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lastRenderedPageBreak/>
        <w:t xml:space="preserve">- в защите законных прав и интересов обучающихся; 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- в организации и проведении мероприятий в образовательной организации. 2.2. Обеспечение соблюдения прав родителей (законных представителей). </w:t>
      </w:r>
    </w:p>
    <w:p w:rsidR="00F0694F" w:rsidRPr="00F0694F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2.3. Организация работы с родителями (законными представителями) обучающихся образовательной организации по разъяснению их прав и обязанностей, значения всестороннего воспитания ребенка в семье. </w:t>
      </w:r>
    </w:p>
    <w:p w:rsidR="00F0694F" w:rsidRPr="00F73BB2" w:rsidRDefault="00F0694F" w:rsidP="00F0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B2">
        <w:rPr>
          <w:rFonts w:ascii="Times New Roman" w:hAnsi="Times New Roman" w:cs="Times New Roman"/>
          <w:b/>
          <w:sz w:val="28"/>
          <w:szCs w:val="28"/>
        </w:rPr>
        <w:t xml:space="preserve">3. Функции Совета родителей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Совет родителей: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3.1. Содействует обеспечению оптимальных условий для организации образовательного процесса.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3.2. Защищает права и законные интересы обучающихся.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3.3. Координирует деятельность родительских комитетов структурных подразделений - при их наличии.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3.4.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3.5. Оказывает содействие в проведении мероприятий, организуемых образовательной организацией.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3.6. Оказывает помощь администрации образовательной организации в проведении Общих собраний родителей.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3.7. Рассматривает обращения в свой адрес, а также обращения по вопросам, отнесенным настоящим Положением к компетенции Совета родителей, по поручению руководителя образовательной организации.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3.8. Обсуждает локальные акты образовательной организации по вопросам, входящим в компетенцию Совета родителей.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3.9. Взаимодействует с различными организациями по вопросам сохранения и развития культурных традиций образовательной организации. </w:t>
      </w:r>
    </w:p>
    <w:p w:rsidR="00F73BB2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3.10. Участвует в организации выездных мероприятий образовательной организации. </w:t>
      </w:r>
    </w:p>
    <w:p w:rsidR="00F0694F" w:rsidRPr="00F0694F" w:rsidRDefault="00F0694F" w:rsidP="00F7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3.11. Взаимодействует с другими органами самоуправления образовательной организации по вопросам, относящимся к компетенции Совета родителей. </w:t>
      </w:r>
    </w:p>
    <w:p w:rsidR="00F73BB2" w:rsidRPr="00F73BB2" w:rsidRDefault="00F0694F" w:rsidP="00F0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B2">
        <w:rPr>
          <w:rFonts w:ascii="Times New Roman" w:hAnsi="Times New Roman" w:cs="Times New Roman"/>
          <w:b/>
          <w:sz w:val="28"/>
          <w:szCs w:val="28"/>
        </w:rPr>
        <w:t xml:space="preserve">4. Права Совета родителей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В соответствии с компетенцией, установленной настоящим Положением, Совет родителей имеет право: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4.1. Вносить предложения администрации, органам самоуправления образовательной организации и получать информацию о результатах их рассмотрения.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4.2. Обращаться за разъяснениями в различные учреждения и организации. 4.3. Заслушивать и получать информацию от администрации образовательной организации, ее органов самоуправления.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4.4. Вызывать на свои заседания родителей (законных представителей) обучающихся по представлениям (решениям) родительских комитетов структурных подразделений. 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4.5. Принимать участие в обсуждении локальных актов образовательной организации.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4.6. Давать разъяснения и принимать меры по рассматриваемым обращениям. 4.7. Выносить общественное порицание родителям, уклоняющимся от воспитания детей в семье.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lastRenderedPageBreak/>
        <w:t xml:space="preserve">4.8. Поощрять родителей (законных представителей) обучающихся за активную работу в Совете родителей, оказание помощи в проведении мероприятий образовательной организации и т.д.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4.9. Организовывать постоянные или временные комиссии под руководством членов Совета родителей для исполнения своих функций.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4.10. Разрабатывать и принимать локальные акты (о родительском комитете структурного подразделения, о постоянных и временных комиссиях Совета родителей).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4.11.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 </w:t>
      </w:r>
    </w:p>
    <w:p w:rsidR="00AA490D" w:rsidRPr="00AA490D" w:rsidRDefault="00F0694F" w:rsidP="00AA4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0D">
        <w:rPr>
          <w:rFonts w:ascii="Times New Roman" w:hAnsi="Times New Roman" w:cs="Times New Roman"/>
          <w:b/>
          <w:sz w:val="28"/>
          <w:szCs w:val="28"/>
        </w:rPr>
        <w:t xml:space="preserve">5. Ответственность Совета родителей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Совет родителей отвечает за: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5.1. Выполнение плана работы.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5.2. Выполнение решений, рекомендаций Совета родителей.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5.3. Установление взаимопонимания между руководством образовательной организации и родителями (законными представителями) обучающихся в вопросах семейного и общественного воспитания.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5.4. Качественное принятие решений в соответствии с действующим законодательством.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5.5. Бездействие отдельных членов Совета родителей или всего Совета. Члены Совета родителей, не принимающие участия в его работе, по представлению председателя Совета могут быть отозваны избирателями. </w:t>
      </w:r>
    </w:p>
    <w:p w:rsidR="00AA490D" w:rsidRPr="00AA490D" w:rsidRDefault="00F0694F" w:rsidP="00AA4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0D">
        <w:rPr>
          <w:rFonts w:ascii="Times New Roman" w:hAnsi="Times New Roman" w:cs="Times New Roman"/>
          <w:b/>
          <w:sz w:val="28"/>
          <w:szCs w:val="28"/>
        </w:rPr>
        <w:t>6. Организация работы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6.1. В состав Совета родителей входят представители родителей (законных представителей) обучающихся от структурных подразделений образовательной организации. Представители в Совет родителей избираются ежегодно на Общем собрании родителей в начале учебного года.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6.2. Из своего состава Совет родителей избирает председателя и секретаря.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6.3. Совет родителей работает по разработанному и принятому им регламенту работы, и плану, которые согласуются с руководителем образовательной организации.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6.4. О своей работе Совет родителей отчитывается перед Общим родительским собранием не реже одного раза в год.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6.5. 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6.6. Переписка Совета родителей по вопросам, относящимся к его компетенции, ведется от имени образовательной организации, документы подписывают руководитель образовательной организации и председатель Совет родителей. </w:t>
      </w:r>
    </w:p>
    <w:p w:rsidR="00AA490D" w:rsidRPr="00AA490D" w:rsidRDefault="00F0694F" w:rsidP="00F0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0D">
        <w:rPr>
          <w:rFonts w:ascii="Times New Roman" w:hAnsi="Times New Roman" w:cs="Times New Roman"/>
          <w:b/>
          <w:sz w:val="28"/>
          <w:szCs w:val="28"/>
        </w:rPr>
        <w:t xml:space="preserve">7. Делопроизводство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7.1. Совет родителей ведет протоколы своих заседаний. Протоколы имеют печатный вид, хранятся в папке – накопителе, а по окончанию учебного года сдаются зам. директору по УР. Протоколы подписываются председателем и секретарем совета родителей. 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lastRenderedPageBreak/>
        <w:t xml:space="preserve">7.2. Протоколы хранятся у зам. директора по УР образовательной организации.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7.3. Ответственность за делопроизводство в Совете родителей возлагается на председателя Совета родителей или секретаря. </w:t>
      </w:r>
    </w:p>
    <w:p w:rsidR="00F0694F" w:rsidRPr="00AA490D" w:rsidRDefault="00F0694F" w:rsidP="00F0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0D">
        <w:rPr>
          <w:rFonts w:ascii="Times New Roman" w:hAnsi="Times New Roman" w:cs="Times New Roman"/>
          <w:b/>
          <w:sz w:val="28"/>
          <w:szCs w:val="28"/>
        </w:rPr>
        <w:t xml:space="preserve">8. Заключительные положения.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8.1. Настоящее Положение вступает в силу с момента утверждения. 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8.2. Школа обеспечивает открытость и доступность информации, размещая данное положение на официальном сайте Школы в сети интернет.          </w:t>
      </w:r>
    </w:p>
    <w:p w:rsidR="00AA490D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8.3. Срок действия данного Положения не ограничен.         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8.4.Настоящее Положение может быть изменено и дополнено. </w:t>
      </w:r>
    </w:p>
    <w:p w:rsidR="00F0694F" w:rsidRPr="00F0694F" w:rsidRDefault="00F0694F" w:rsidP="00AA4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4AD" w:rsidRDefault="000714AD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Default="005618DF" w:rsidP="00F06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8DF" w:rsidRPr="004B6C61" w:rsidRDefault="005618DF" w:rsidP="005618DF">
      <w:pPr>
        <w:spacing w:after="0" w:line="240" w:lineRule="auto"/>
        <w:ind w:left="-141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558pt;height:789pt">
            <v:imagedata r:id="rId7" o:title="Сканировать30001"/>
          </v:shape>
        </w:pict>
      </w:r>
      <w:bookmarkEnd w:id="0"/>
    </w:p>
    <w:sectPr w:rsidR="005618DF" w:rsidRPr="004B6C61" w:rsidSect="005618DF">
      <w:footerReference w:type="default" r:id="rId8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483" w:rsidRDefault="005A7483" w:rsidP="00F73BB2">
      <w:pPr>
        <w:spacing w:after="0" w:line="240" w:lineRule="auto"/>
      </w:pPr>
      <w:r>
        <w:separator/>
      </w:r>
    </w:p>
  </w:endnote>
  <w:endnote w:type="continuationSeparator" w:id="0">
    <w:p w:rsidR="005A7483" w:rsidRDefault="005A7483" w:rsidP="00F7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745327"/>
      <w:docPartObj>
        <w:docPartGallery w:val="Page Numbers (Bottom of Page)"/>
        <w:docPartUnique/>
      </w:docPartObj>
    </w:sdtPr>
    <w:sdtEndPr/>
    <w:sdtContent>
      <w:p w:rsidR="00F73BB2" w:rsidRDefault="00F73B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8DF">
          <w:rPr>
            <w:noProof/>
          </w:rPr>
          <w:t>6</w:t>
        </w:r>
        <w:r>
          <w:fldChar w:fldCharType="end"/>
        </w:r>
      </w:p>
    </w:sdtContent>
  </w:sdt>
  <w:p w:rsidR="00F73BB2" w:rsidRDefault="00F73B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483" w:rsidRDefault="005A7483" w:rsidP="00F73BB2">
      <w:pPr>
        <w:spacing w:after="0" w:line="240" w:lineRule="auto"/>
      </w:pPr>
      <w:r>
        <w:separator/>
      </w:r>
    </w:p>
  </w:footnote>
  <w:footnote w:type="continuationSeparator" w:id="0">
    <w:p w:rsidR="005A7483" w:rsidRDefault="005A7483" w:rsidP="00F73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8C"/>
    <w:rsid w:val="000714AD"/>
    <w:rsid w:val="000A11E8"/>
    <w:rsid w:val="003737E0"/>
    <w:rsid w:val="004272A4"/>
    <w:rsid w:val="004B6C61"/>
    <w:rsid w:val="00530D5A"/>
    <w:rsid w:val="005618DF"/>
    <w:rsid w:val="00567852"/>
    <w:rsid w:val="00583685"/>
    <w:rsid w:val="005A7483"/>
    <w:rsid w:val="0077739C"/>
    <w:rsid w:val="00825429"/>
    <w:rsid w:val="008A1099"/>
    <w:rsid w:val="009000EE"/>
    <w:rsid w:val="0097352A"/>
    <w:rsid w:val="00AA490D"/>
    <w:rsid w:val="00B16DD4"/>
    <w:rsid w:val="00BB7D8C"/>
    <w:rsid w:val="00C7557D"/>
    <w:rsid w:val="00E36273"/>
    <w:rsid w:val="00F0694F"/>
    <w:rsid w:val="00F56B84"/>
    <w:rsid w:val="00F7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66D78-B8A6-4AE4-8752-9BDF2128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7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2A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3BB2"/>
  </w:style>
  <w:style w:type="paragraph" w:styleId="a8">
    <w:name w:val="footer"/>
    <w:basedOn w:val="a"/>
    <w:link w:val="a9"/>
    <w:uiPriority w:val="99"/>
    <w:unhideWhenUsed/>
    <w:rsid w:val="00F7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№6</dc:creator>
  <cp:keywords/>
  <dc:description/>
  <cp:lastModifiedBy>ДМШ №6</cp:lastModifiedBy>
  <cp:revision>2</cp:revision>
  <cp:lastPrinted>2023-06-05T13:16:00Z</cp:lastPrinted>
  <dcterms:created xsi:type="dcterms:W3CDTF">2023-06-14T11:57:00Z</dcterms:created>
  <dcterms:modified xsi:type="dcterms:W3CDTF">2023-06-14T11:57:00Z</dcterms:modified>
</cp:coreProperties>
</file>